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22" w:rsidRDefault="00FE798B" w:rsidP="00FE798B">
      <w:pPr>
        <w:spacing w:before="5" w:after="764"/>
        <w:ind w:right="798"/>
        <w:jc w:val="center"/>
        <w:textAlignment w:val="baseline"/>
      </w:pPr>
      <w:r>
        <w:rPr>
          <w:noProof/>
        </w:rPr>
        <w:drawing>
          <wp:inline distT="0" distB="0" distL="0" distR="0" wp14:anchorId="269A45A5" wp14:editId="076E85B0">
            <wp:extent cx="1727835" cy="46291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1727835" cy="462915"/>
                    </a:xfrm>
                    <a:prstGeom prst="rect">
                      <a:avLst/>
                    </a:prstGeom>
                  </pic:spPr>
                </pic:pic>
              </a:graphicData>
            </a:graphic>
          </wp:inline>
        </w:drawing>
      </w:r>
    </w:p>
    <w:p w:rsidR="00303922" w:rsidRDefault="00FE798B">
      <w:pPr>
        <w:spacing w:before="352" w:line="268" w:lineRule="exact"/>
        <w:jc w:val="both"/>
        <w:textAlignment w:val="baseline"/>
        <w:rPr>
          <w:rFonts w:ascii="Tahoma" w:eastAsia="Tahoma" w:hAnsi="Tahoma"/>
          <w:color w:val="000000"/>
          <w:spacing w:val="5"/>
          <w:sz w:val="19"/>
        </w:rPr>
      </w:pPr>
      <w:r>
        <w:rPr>
          <w:rFonts w:ascii="Tahoma" w:eastAsia="Tahoma" w:hAnsi="Tahoma"/>
          <w:color w:val="000000"/>
          <w:spacing w:val="5"/>
          <w:sz w:val="19"/>
        </w:rPr>
        <w:t>This position is part of a team responsi</w:t>
      </w:r>
      <w:r>
        <w:rPr>
          <w:rFonts w:ascii="Tahoma" w:eastAsia="Tahoma" w:hAnsi="Tahoma"/>
          <w:color w:val="000000"/>
          <w:spacing w:val="5"/>
          <w:sz w:val="19"/>
        </w:rPr>
        <w:t>ble for the day-to-day operations of the Company’s Vision operating system, including its interface with DOLLAR$, plan, define, design, author code and implement changes in support of the Company’s operating systems, manage the storage, retrieval, manipula</w:t>
      </w:r>
      <w:r>
        <w:rPr>
          <w:rFonts w:ascii="Tahoma" w:eastAsia="Tahoma" w:hAnsi="Tahoma"/>
          <w:color w:val="000000"/>
          <w:spacing w:val="5"/>
          <w:sz w:val="19"/>
        </w:rPr>
        <w:t>tion and improvement of data in Vision for analysis and continual improvement requirements and compiling, writing and maintaining current, documentation of program development and revisions to Vision by inserting comments in the coded instructions so other</w:t>
      </w:r>
      <w:r>
        <w:rPr>
          <w:rFonts w:ascii="Tahoma" w:eastAsia="Tahoma" w:hAnsi="Tahoma"/>
          <w:color w:val="000000"/>
          <w:spacing w:val="5"/>
          <w:sz w:val="19"/>
        </w:rPr>
        <w:t>s can understand the program. The individual will also be accountable for direct revision, repair, and/or expand existing Vision programs to increase operating efficiency or adapt to new requirements as well as providing technical assistance for all evalua</w:t>
      </w:r>
      <w:r>
        <w:rPr>
          <w:rFonts w:ascii="Tahoma" w:eastAsia="Tahoma" w:hAnsi="Tahoma"/>
          <w:color w:val="000000"/>
          <w:spacing w:val="5"/>
          <w:sz w:val="19"/>
        </w:rPr>
        <w:t>tion and selection of partner products and develop solutions to meet user requirements.</w:t>
      </w:r>
    </w:p>
    <w:p w:rsidR="00303922" w:rsidRDefault="00FE798B">
      <w:pPr>
        <w:spacing w:before="354" w:line="268" w:lineRule="exact"/>
        <w:jc w:val="both"/>
        <w:textAlignment w:val="baseline"/>
        <w:rPr>
          <w:rFonts w:ascii="Tahoma" w:eastAsia="Tahoma" w:hAnsi="Tahoma"/>
          <w:color w:val="000000"/>
          <w:spacing w:val="6"/>
          <w:sz w:val="19"/>
        </w:rPr>
      </w:pPr>
      <w:r>
        <w:rPr>
          <w:rFonts w:ascii="Tahoma" w:eastAsia="Tahoma" w:hAnsi="Tahoma"/>
          <w:color w:val="000000"/>
          <w:spacing w:val="6"/>
          <w:sz w:val="19"/>
        </w:rPr>
        <w:t>This position is required to work collaboratively with other members of the Information Systems department, by consulting with managerial and technical personnel to cla</w:t>
      </w:r>
      <w:r>
        <w:rPr>
          <w:rFonts w:ascii="Tahoma" w:eastAsia="Tahoma" w:hAnsi="Tahoma"/>
          <w:color w:val="000000"/>
          <w:spacing w:val="6"/>
          <w:sz w:val="19"/>
        </w:rPr>
        <w:t>rify program intent, identify and solve problems, and suggest changes. As well as consult with and assist users or system analysts to define and resolve problems in running operating system programs.</w:t>
      </w:r>
    </w:p>
    <w:p w:rsidR="00FE798B" w:rsidRDefault="00FE798B">
      <w:pPr>
        <w:spacing w:before="354" w:line="268" w:lineRule="exact"/>
        <w:jc w:val="both"/>
        <w:textAlignment w:val="baseline"/>
        <w:rPr>
          <w:rFonts w:ascii="Tahoma" w:eastAsia="Tahoma" w:hAnsi="Tahoma"/>
          <w:color w:val="000000"/>
          <w:spacing w:val="6"/>
          <w:sz w:val="19"/>
        </w:rPr>
      </w:pPr>
    </w:p>
    <w:p w:rsidR="00FE798B" w:rsidRDefault="00FE798B" w:rsidP="00FE798B">
      <w:pPr>
        <w:spacing w:before="368" w:line="251" w:lineRule="exact"/>
        <w:ind w:left="72"/>
        <w:jc w:val="center"/>
        <w:textAlignment w:val="baseline"/>
        <w:rPr>
          <w:rFonts w:ascii="Tahoma" w:eastAsia="Tahoma" w:hAnsi="Tahoma"/>
          <w:b/>
          <w:color w:val="000000"/>
          <w:spacing w:val="-4"/>
          <w:sz w:val="19"/>
        </w:rPr>
      </w:pPr>
      <w:r>
        <w:rPr>
          <w:rFonts w:ascii="Tahoma" w:eastAsia="Tahoma" w:hAnsi="Tahoma"/>
          <w:b/>
          <w:color w:val="000000"/>
          <w:spacing w:val="-4"/>
          <w:sz w:val="19"/>
        </w:rPr>
        <w:t>For more information, please contact:</w:t>
      </w:r>
    </w:p>
    <w:p w:rsidR="00FE798B" w:rsidRDefault="00FE798B" w:rsidP="00FE798B">
      <w:pPr>
        <w:spacing w:before="56" w:line="246" w:lineRule="exact"/>
        <w:ind w:left="72"/>
        <w:jc w:val="center"/>
        <w:textAlignment w:val="baseline"/>
        <w:rPr>
          <w:rFonts w:ascii="Tahoma" w:eastAsia="Tahoma" w:hAnsi="Tahoma"/>
          <w:color w:val="000000"/>
          <w:spacing w:val="3"/>
          <w:sz w:val="19"/>
        </w:rPr>
      </w:pPr>
      <w:r>
        <w:rPr>
          <w:rFonts w:ascii="Tahoma" w:eastAsia="Tahoma" w:hAnsi="Tahoma"/>
          <w:color w:val="000000"/>
          <w:spacing w:val="3"/>
          <w:sz w:val="19"/>
        </w:rPr>
        <w:t>Justine A. Carroll, SPHR</w:t>
      </w:r>
    </w:p>
    <w:p w:rsidR="00FE798B" w:rsidRDefault="00FE798B" w:rsidP="00FE798B">
      <w:pPr>
        <w:spacing w:before="66" w:line="246" w:lineRule="exact"/>
        <w:ind w:left="72"/>
        <w:jc w:val="center"/>
        <w:textAlignment w:val="baseline"/>
        <w:rPr>
          <w:rFonts w:ascii="Tahoma" w:eastAsia="Tahoma" w:hAnsi="Tahoma"/>
          <w:color w:val="000000"/>
          <w:spacing w:val="5"/>
          <w:sz w:val="19"/>
        </w:rPr>
      </w:pPr>
      <w:r>
        <w:rPr>
          <w:rFonts w:ascii="Tahoma" w:eastAsia="Tahoma" w:hAnsi="Tahoma"/>
          <w:color w:val="000000"/>
          <w:spacing w:val="5"/>
          <w:sz w:val="19"/>
        </w:rPr>
        <w:t>Sr. Human Resources Consultant</w:t>
      </w:r>
    </w:p>
    <w:p w:rsidR="00FE798B" w:rsidRDefault="00FE798B" w:rsidP="00FE798B">
      <w:pPr>
        <w:spacing w:before="61" w:line="246" w:lineRule="exact"/>
        <w:ind w:left="72"/>
        <w:jc w:val="center"/>
        <w:textAlignment w:val="baseline"/>
        <w:rPr>
          <w:rFonts w:ascii="Tahoma" w:eastAsia="Tahoma" w:hAnsi="Tahoma"/>
          <w:color w:val="000000"/>
          <w:spacing w:val="3"/>
          <w:sz w:val="19"/>
        </w:rPr>
      </w:pPr>
      <w:r>
        <w:rPr>
          <w:rFonts w:ascii="Tahoma" w:eastAsia="Tahoma" w:hAnsi="Tahoma"/>
          <w:color w:val="000000"/>
          <w:spacing w:val="3"/>
          <w:sz w:val="19"/>
        </w:rPr>
        <w:t>Peliton, LLC</w:t>
      </w:r>
    </w:p>
    <w:p w:rsidR="00FE798B" w:rsidRDefault="00FE798B" w:rsidP="00FE798B">
      <w:pPr>
        <w:spacing w:before="61" w:line="246" w:lineRule="exact"/>
        <w:ind w:left="72"/>
        <w:jc w:val="center"/>
        <w:textAlignment w:val="baseline"/>
        <w:rPr>
          <w:rFonts w:ascii="Tahoma" w:eastAsia="Tahoma" w:hAnsi="Tahoma"/>
          <w:color w:val="000000"/>
          <w:spacing w:val="4"/>
          <w:sz w:val="19"/>
        </w:rPr>
      </w:pPr>
      <w:r>
        <w:rPr>
          <w:rFonts w:ascii="Tahoma" w:eastAsia="Tahoma" w:hAnsi="Tahoma"/>
          <w:color w:val="000000"/>
          <w:spacing w:val="4"/>
          <w:sz w:val="19"/>
        </w:rPr>
        <w:t>303-669-6633</w:t>
      </w:r>
    </w:p>
    <w:p w:rsidR="00FE798B" w:rsidRDefault="00FE798B" w:rsidP="00FE798B">
      <w:pPr>
        <w:spacing w:before="66" w:line="247" w:lineRule="exact"/>
        <w:ind w:left="72"/>
        <w:jc w:val="center"/>
        <w:textAlignment w:val="baseline"/>
        <w:rPr>
          <w:rFonts w:ascii="Tahoma" w:eastAsia="Tahoma" w:hAnsi="Tahoma"/>
          <w:color w:val="0000FF"/>
          <w:spacing w:val="8"/>
          <w:sz w:val="19"/>
          <w:u w:val="single"/>
        </w:rPr>
      </w:pPr>
      <w:hyperlink r:id="rId7">
        <w:r>
          <w:rPr>
            <w:rFonts w:ascii="Tahoma" w:eastAsia="Tahoma" w:hAnsi="Tahoma"/>
            <w:color w:val="0000FF"/>
            <w:spacing w:val="8"/>
            <w:sz w:val="19"/>
            <w:u w:val="single"/>
          </w:rPr>
          <w:t>jcarroll@peliton.net</w:t>
        </w:r>
      </w:hyperlink>
    </w:p>
    <w:p w:rsidR="00FE798B" w:rsidRDefault="00FE798B" w:rsidP="00FE798B">
      <w:pPr>
        <w:spacing w:before="61" w:line="246" w:lineRule="exact"/>
        <w:ind w:left="72"/>
        <w:jc w:val="center"/>
        <w:textAlignment w:val="baseline"/>
        <w:rPr>
          <w:rFonts w:ascii="Tahoma" w:eastAsia="Tahoma" w:hAnsi="Tahoma"/>
          <w:color w:val="0000FF"/>
          <w:spacing w:val="8"/>
          <w:sz w:val="19"/>
          <w:u w:val="single"/>
        </w:rPr>
      </w:pPr>
      <w:hyperlink r:id="rId8">
        <w:r>
          <w:rPr>
            <w:rFonts w:ascii="Tahoma" w:eastAsia="Tahoma" w:hAnsi="Tahoma"/>
            <w:color w:val="0000FF"/>
            <w:spacing w:val="8"/>
            <w:sz w:val="19"/>
            <w:u w:val="single"/>
          </w:rPr>
          <w:t>www.peliton.net</w:t>
        </w:r>
      </w:hyperlink>
    </w:p>
    <w:p w:rsidR="00FE798B" w:rsidRDefault="00FE798B">
      <w:pPr>
        <w:spacing w:before="354" w:line="268" w:lineRule="exact"/>
        <w:jc w:val="both"/>
        <w:textAlignment w:val="baseline"/>
        <w:rPr>
          <w:rFonts w:ascii="Tahoma" w:eastAsia="Tahoma" w:hAnsi="Tahoma"/>
          <w:color w:val="000000"/>
          <w:spacing w:val="6"/>
          <w:sz w:val="19"/>
        </w:rPr>
      </w:pPr>
    </w:p>
    <w:p w:rsidR="00303922" w:rsidRDefault="00FE798B">
      <w:pPr>
        <w:spacing w:before="325" w:line="251" w:lineRule="exact"/>
        <w:textAlignment w:val="baseline"/>
        <w:rPr>
          <w:rFonts w:ascii="Tahoma" w:eastAsia="Tahoma" w:hAnsi="Tahoma"/>
          <w:b/>
          <w:color w:val="000000"/>
          <w:spacing w:val="-4"/>
          <w:sz w:val="19"/>
        </w:rPr>
      </w:pPr>
      <w:r>
        <w:rPr>
          <w:rFonts w:ascii="Tahoma" w:eastAsia="Tahoma" w:hAnsi="Tahoma"/>
          <w:b/>
          <w:color w:val="000000"/>
          <w:spacing w:val="-4"/>
          <w:sz w:val="19"/>
        </w:rPr>
        <w:t>Minimum Knowledge, Skills and Experience required:</w:t>
      </w:r>
    </w:p>
    <w:p w:rsidR="00303922" w:rsidRDefault="00FE798B">
      <w:pPr>
        <w:numPr>
          <w:ilvl w:val="0"/>
          <w:numId w:val="1"/>
        </w:numPr>
        <w:tabs>
          <w:tab w:val="clear" w:pos="360"/>
          <w:tab w:val="left" w:pos="1080"/>
        </w:tabs>
        <w:spacing w:before="120" w:line="269" w:lineRule="exact"/>
        <w:ind w:left="1080" w:right="504" w:hanging="360"/>
        <w:jc w:val="both"/>
        <w:textAlignment w:val="baseline"/>
        <w:rPr>
          <w:rFonts w:ascii="Tahoma" w:eastAsia="Tahoma" w:hAnsi="Tahoma"/>
          <w:color w:val="000000"/>
          <w:sz w:val="19"/>
        </w:rPr>
      </w:pPr>
      <w:r>
        <w:rPr>
          <w:rFonts w:ascii="Tahoma" w:eastAsia="Tahoma" w:hAnsi="Tahoma"/>
          <w:color w:val="000000"/>
          <w:sz w:val="19"/>
        </w:rPr>
        <w:t>Bache</w:t>
      </w:r>
      <w:r>
        <w:rPr>
          <w:rFonts w:ascii="Tahoma" w:eastAsia="Tahoma" w:hAnsi="Tahoma"/>
          <w:color w:val="000000"/>
          <w:sz w:val="19"/>
        </w:rPr>
        <w:t>lor’s degree or Course Work in related field; minimum of two (2) years’</w:t>
      </w:r>
      <w:r>
        <w:rPr>
          <w:rFonts w:ascii="Tahoma" w:eastAsia="Tahoma" w:hAnsi="Tahoma"/>
          <w:color w:val="000000"/>
          <w:sz w:val="19"/>
        </w:rPr>
        <w:t xml:space="preserve"> work experience in related industry or field.</w:t>
      </w:r>
    </w:p>
    <w:p w:rsidR="00303922" w:rsidRDefault="00FE798B">
      <w:pPr>
        <w:numPr>
          <w:ilvl w:val="0"/>
          <w:numId w:val="1"/>
        </w:numPr>
        <w:tabs>
          <w:tab w:val="clear" w:pos="360"/>
          <w:tab w:val="left" w:pos="1080"/>
        </w:tabs>
        <w:spacing w:before="42" w:line="264" w:lineRule="exact"/>
        <w:ind w:left="1080" w:right="432" w:hanging="360"/>
        <w:textAlignment w:val="baseline"/>
        <w:rPr>
          <w:rFonts w:ascii="Tahoma" w:eastAsia="Tahoma" w:hAnsi="Tahoma"/>
          <w:color w:val="000000"/>
          <w:spacing w:val="4"/>
          <w:sz w:val="19"/>
        </w:rPr>
      </w:pPr>
      <w:r>
        <w:rPr>
          <w:rFonts w:ascii="Tahoma" w:eastAsia="Tahoma" w:hAnsi="Tahoma"/>
          <w:color w:val="000000"/>
          <w:spacing w:val="4"/>
          <w:sz w:val="19"/>
        </w:rPr>
        <w:t>Strong understanding of database architecture, data management, data normalization and Transact-SQL 2012.</w:t>
      </w:r>
    </w:p>
    <w:p w:rsidR="00303922" w:rsidRDefault="00FE798B">
      <w:pPr>
        <w:numPr>
          <w:ilvl w:val="0"/>
          <w:numId w:val="1"/>
        </w:numPr>
        <w:tabs>
          <w:tab w:val="clear" w:pos="360"/>
          <w:tab w:val="left" w:pos="1080"/>
        </w:tabs>
        <w:spacing w:before="22" w:line="252" w:lineRule="exact"/>
        <w:ind w:left="1080" w:hanging="360"/>
        <w:textAlignment w:val="baseline"/>
        <w:rPr>
          <w:rFonts w:ascii="Tahoma" w:eastAsia="Tahoma" w:hAnsi="Tahoma"/>
          <w:color w:val="000000"/>
          <w:spacing w:val="5"/>
          <w:sz w:val="19"/>
        </w:rPr>
      </w:pPr>
      <w:r>
        <w:rPr>
          <w:rFonts w:ascii="Tahoma" w:eastAsia="Tahoma" w:hAnsi="Tahoma"/>
          <w:color w:val="000000"/>
          <w:spacing w:val="5"/>
          <w:sz w:val="19"/>
        </w:rPr>
        <w:t>Demonstrated expert and/or certified professional in MS SQL Server.</w:t>
      </w:r>
    </w:p>
    <w:p w:rsidR="00303922" w:rsidRDefault="00FE798B">
      <w:pPr>
        <w:numPr>
          <w:ilvl w:val="0"/>
          <w:numId w:val="1"/>
        </w:numPr>
        <w:tabs>
          <w:tab w:val="clear" w:pos="360"/>
          <w:tab w:val="left" w:pos="1080"/>
        </w:tabs>
        <w:spacing w:before="60" w:line="248" w:lineRule="exact"/>
        <w:ind w:left="1080" w:hanging="360"/>
        <w:textAlignment w:val="baseline"/>
        <w:rPr>
          <w:rFonts w:ascii="Tahoma" w:eastAsia="Tahoma" w:hAnsi="Tahoma"/>
          <w:color w:val="000000"/>
          <w:spacing w:val="4"/>
          <w:sz w:val="19"/>
        </w:rPr>
      </w:pPr>
      <w:r>
        <w:rPr>
          <w:rFonts w:ascii="Tahoma" w:eastAsia="Tahoma" w:hAnsi="Tahoma"/>
          <w:color w:val="000000"/>
          <w:spacing w:val="4"/>
          <w:sz w:val="19"/>
        </w:rPr>
        <w:t xml:space="preserve">C# programming in .Net, Visual Studio and </w:t>
      </w:r>
      <w:hyperlink r:id="rId9">
        <w:r>
          <w:rPr>
            <w:rFonts w:ascii="Tahoma" w:eastAsia="Tahoma" w:hAnsi="Tahoma"/>
            <w:color w:val="0000FF"/>
            <w:spacing w:val="4"/>
            <w:sz w:val="19"/>
            <w:u w:val="single"/>
          </w:rPr>
          <w:t>ASP.net</w:t>
        </w:r>
      </w:hyperlink>
    </w:p>
    <w:p w:rsidR="00303922" w:rsidRDefault="00FE798B">
      <w:pPr>
        <w:numPr>
          <w:ilvl w:val="0"/>
          <w:numId w:val="1"/>
        </w:numPr>
        <w:tabs>
          <w:tab w:val="clear" w:pos="360"/>
          <w:tab w:val="left" w:pos="1080"/>
        </w:tabs>
        <w:spacing w:before="60" w:line="247" w:lineRule="exact"/>
        <w:ind w:left="1080" w:hanging="360"/>
        <w:textAlignment w:val="baseline"/>
        <w:rPr>
          <w:rFonts w:ascii="Tahoma" w:eastAsia="Tahoma" w:hAnsi="Tahoma"/>
          <w:color w:val="000000"/>
          <w:spacing w:val="4"/>
          <w:sz w:val="19"/>
        </w:rPr>
      </w:pPr>
      <w:r>
        <w:rPr>
          <w:rFonts w:ascii="Tahoma" w:eastAsia="Tahoma" w:hAnsi="Tahoma"/>
          <w:color w:val="000000"/>
          <w:spacing w:val="4"/>
          <w:sz w:val="19"/>
        </w:rPr>
        <w:t>Experience in report writing using Microsoft SQL Server Reporting Services (SSRS).</w:t>
      </w:r>
    </w:p>
    <w:p w:rsidR="00303922" w:rsidRDefault="00FE798B">
      <w:pPr>
        <w:numPr>
          <w:ilvl w:val="0"/>
          <w:numId w:val="1"/>
        </w:numPr>
        <w:tabs>
          <w:tab w:val="clear" w:pos="360"/>
          <w:tab w:val="left" w:pos="1080"/>
        </w:tabs>
        <w:spacing w:before="60" w:line="252" w:lineRule="exact"/>
        <w:ind w:left="1080" w:hanging="360"/>
        <w:textAlignment w:val="baseline"/>
        <w:rPr>
          <w:rFonts w:ascii="Tahoma" w:eastAsia="Tahoma" w:hAnsi="Tahoma"/>
          <w:color w:val="000000"/>
          <w:spacing w:val="5"/>
          <w:sz w:val="19"/>
        </w:rPr>
      </w:pPr>
      <w:r>
        <w:rPr>
          <w:rFonts w:ascii="Tahoma" w:eastAsia="Tahoma" w:hAnsi="Tahoma"/>
          <w:color w:val="000000"/>
          <w:spacing w:val="5"/>
          <w:sz w:val="19"/>
        </w:rPr>
        <w:t>Ability to understand business data and business processes.</w:t>
      </w:r>
    </w:p>
    <w:p w:rsidR="00303922" w:rsidRDefault="00FE798B">
      <w:pPr>
        <w:numPr>
          <w:ilvl w:val="0"/>
          <w:numId w:val="1"/>
        </w:numPr>
        <w:tabs>
          <w:tab w:val="clear" w:pos="360"/>
          <w:tab w:val="left" w:pos="1080"/>
        </w:tabs>
        <w:spacing w:before="60" w:line="247" w:lineRule="exact"/>
        <w:ind w:left="1080" w:hanging="360"/>
        <w:textAlignment w:val="baseline"/>
        <w:rPr>
          <w:rFonts w:ascii="Tahoma" w:eastAsia="Tahoma" w:hAnsi="Tahoma"/>
          <w:color w:val="000000"/>
          <w:spacing w:val="5"/>
          <w:sz w:val="19"/>
        </w:rPr>
      </w:pPr>
      <w:r>
        <w:rPr>
          <w:rFonts w:ascii="Tahoma" w:eastAsia="Tahoma" w:hAnsi="Tahoma"/>
          <w:color w:val="000000"/>
          <w:spacing w:val="5"/>
          <w:sz w:val="19"/>
        </w:rPr>
        <w:t>Ability to visualize the data elements and structures as workflows are defined.</w:t>
      </w:r>
    </w:p>
    <w:p w:rsidR="00303922" w:rsidRDefault="00FE798B">
      <w:pPr>
        <w:numPr>
          <w:ilvl w:val="0"/>
          <w:numId w:val="1"/>
        </w:numPr>
        <w:tabs>
          <w:tab w:val="clear" w:pos="360"/>
          <w:tab w:val="left" w:pos="1080"/>
        </w:tabs>
        <w:spacing w:before="38" w:line="269" w:lineRule="exact"/>
        <w:ind w:left="1080" w:right="504" w:hanging="360"/>
        <w:jc w:val="both"/>
        <w:textAlignment w:val="baseline"/>
        <w:rPr>
          <w:rFonts w:ascii="Tahoma" w:eastAsia="Tahoma" w:hAnsi="Tahoma"/>
          <w:color w:val="000000"/>
          <w:sz w:val="19"/>
        </w:rPr>
      </w:pPr>
      <w:r>
        <w:rPr>
          <w:rFonts w:ascii="Tahoma" w:eastAsia="Tahoma" w:hAnsi="Tahoma"/>
          <w:color w:val="000000"/>
          <w:sz w:val="19"/>
        </w:rPr>
        <w:t>Ability to work independently, in a highly collaborative environment with other information technology software deve</w:t>
      </w:r>
      <w:r>
        <w:rPr>
          <w:rFonts w:ascii="Tahoma" w:eastAsia="Tahoma" w:hAnsi="Tahoma"/>
          <w:color w:val="000000"/>
          <w:sz w:val="19"/>
        </w:rPr>
        <w:t>lopers</w:t>
      </w:r>
    </w:p>
    <w:p w:rsidR="00303922" w:rsidRDefault="00FE798B">
      <w:pPr>
        <w:numPr>
          <w:ilvl w:val="0"/>
          <w:numId w:val="1"/>
        </w:numPr>
        <w:tabs>
          <w:tab w:val="clear" w:pos="360"/>
          <w:tab w:val="left" w:pos="1080"/>
        </w:tabs>
        <w:spacing w:before="60" w:line="252" w:lineRule="exact"/>
        <w:ind w:left="1080" w:hanging="360"/>
        <w:jc w:val="both"/>
        <w:textAlignment w:val="baseline"/>
        <w:rPr>
          <w:rFonts w:ascii="Tahoma" w:eastAsia="Tahoma" w:hAnsi="Tahoma"/>
          <w:color w:val="000000"/>
          <w:spacing w:val="5"/>
          <w:sz w:val="19"/>
        </w:rPr>
      </w:pPr>
      <w:r>
        <w:rPr>
          <w:rFonts w:ascii="Tahoma" w:eastAsia="Tahoma" w:hAnsi="Tahoma"/>
          <w:color w:val="000000"/>
          <w:spacing w:val="5"/>
          <w:sz w:val="19"/>
        </w:rPr>
        <w:t>Ability to defend the integrity of the data and provide logical solutions founded on a solid data model.</w:t>
      </w:r>
    </w:p>
    <w:p w:rsidR="00303922" w:rsidRDefault="00FE798B">
      <w:pPr>
        <w:numPr>
          <w:ilvl w:val="0"/>
          <w:numId w:val="1"/>
        </w:numPr>
        <w:tabs>
          <w:tab w:val="clear" w:pos="360"/>
          <w:tab w:val="left" w:pos="1080"/>
        </w:tabs>
        <w:spacing w:before="38" w:line="269" w:lineRule="exact"/>
        <w:ind w:left="1080" w:right="216" w:hanging="360"/>
        <w:jc w:val="both"/>
        <w:textAlignment w:val="baseline"/>
        <w:rPr>
          <w:rFonts w:ascii="Tahoma" w:eastAsia="Tahoma" w:hAnsi="Tahoma"/>
          <w:color w:val="000000"/>
          <w:sz w:val="19"/>
        </w:rPr>
      </w:pPr>
      <w:r>
        <w:rPr>
          <w:rFonts w:ascii="Tahoma" w:eastAsia="Tahoma" w:hAnsi="Tahoma"/>
          <w:color w:val="000000"/>
          <w:sz w:val="19"/>
        </w:rPr>
        <w:t xml:space="preserve">Thorough knowledge and understanding of the structure and content of the English language including the meaning and spelling of words, rules of </w:t>
      </w:r>
      <w:r>
        <w:rPr>
          <w:rFonts w:ascii="Tahoma" w:eastAsia="Tahoma" w:hAnsi="Tahoma"/>
          <w:color w:val="000000"/>
          <w:sz w:val="19"/>
        </w:rPr>
        <w:t>composition, and grammar.</w:t>
      </w:r>
    </w:p>
    <w:p w:rsidR="00303922" w:rsidRDefault="00FE798B">
      <w:pPr>
        <w:numPr>
          <w:ilvl w:val="0"/>
          <w:numId w:val="1"/>
        </w:numPr>
        <w:tabs>
          <w:tab w:val="clear" w:pos="360"/>
          <w:tab w:val="left" w:pos="1080"/>
        </w:tabs>
        <w:spacing w:before="60" w:line="247" w:lineRule="exact"/>
        <w:ind w:left="1080" w:hanging="360"/>
        <w:jc w:val="both"/>
        <w:textAlignment w:val="baseline"/>
        <w:rPr>
          <w:rFonts w:ascii="Tahoma" w:eastAsia="Tahoma" w:hAnsi="Tahoma"/>
          <w:color w:val="000000"/>
          <w:spacing w:val="6"/>
          <w:sz w:val="19"/>
        </w:rPr>
      </w:pPr>
      <w:r>
        <w:rPr>
          <w:rFonts w:ascii="Tahoma" w:eastAsia="Tahoma" w:hAnsi="Tahoma"/>
          <w:color w:val="000000"/>
          <w:spacing w:val="6"/>
          <w:sz w:val="19"/>
        </w:rPr>
        <w:t>Excellent organizational and time-management skills. Must be detail oriented.</w:t>
      </w:r>
    </w:p>
    <w:p w:rsidR="00303922" w:rsidRDefault="00FE798B">
      <w:pPr>
        <w:tabs>
          <w:tab w:val="left" w:pos="8928"/>
        </w:tabs>
        <w:spacing w:before="46" w:line="230" w:lineRule="exact"/>
        <w:ind w:left="720"/>
        <w:textAlignment w:val="baseline"/>
        <w:rPr>
          <w:rFonts w:ascii="Arial" w:eastAsia="Arial" w:hAnsi="Arial"/>
          <w:color w:val="000000"/>
          <w:spacing w:val="-2"/>
          <w:sz w:val="20"/>
        </w:rPr>
      </w:pPr>
      <w:r>
        <w:rPr>
          <w:rFonts w:ascii="Arial" w:eastAsia="Arial" w:hAnsi="Arial"/>
          <w:color w:val="000000"/>
          <w:spacing w:val="-2"/>
          <w:sz w:val="20"/>
        </w:rPr>
        <w:t>Pawnee Leasing Corporation - Job posting: Programmer</w:t>
      </w:r>
      <w:r>
        <w:rPr>
          <w:rFonts w:ascii="Arial" w:eastAsia="Arial" w:hAnsi="Arial"/>
          <w:color w:val="000000"/>
          <w:spacing w:val="-2"/>
          <w:sz w:val="20"/>
        </w:rPr>
        <w:tab/>
        <w:t>Page 1 of 2</w:t>
      </w:r>
    </w:p>
    <w:p w:rsidR="00303922" w:rsidRDefault="00303922">
      <w:pPr>
        <w:sectPr w:rsidR="00303922">
          <w:pgSz w:w="12240" w:h="15840"/>
          <w:pgMar w:top="840" w:right="700" w:bottom="304" w:left="720" w:header="720" w:footer="720" w:gutter="0"/>
          <w:cols w:space="720"/>
        </w:sectPr>
      </w:pPr>
    </w:p>
    <w:p w:rsidR="00303922" w:rsidRDefault="00FE798B">
      <w:pPr>
        <w:numPr>
          <w:ilvl w:val="0"/>
          <w:numId w:val="1"/>
        </w:numPr>
        <w:tabs>
          <w:tab w:val="clear" w:pos="360"/>
          <w:tab w:val="left" w:pos="1224"/>
        </w:tabs>
        <w:spacing w:before="62" w:line="248" w:lineRule="exact"/>
        <w:ind w:left="1224" w:hanging="360"/>
        <w:textAlignment w:val="baseline"/>
        <w:rPr>
          <w:rFonts w:ascii="Tahoma" w:eastAsia="Tahoma" w:hAnsi="Tahoma"/>
          <w:color w:val="000000"/>
          <w:spacing w:val="5"/>
          <w:sz w:val="19"/>
        </w:rPr>
      </w:pPr>
      <w:r>
        <w:lastRenderedPageBreak/>
        <w:pict>
          <v:shapetype id="_x0000_t202" coordsize="21600,21600" o:spt="202" path="m,l,21600r21600,l21600,xe">
            <v:stroke joinstyle="miter"/>
            <v:path gradientshapeok="t" o:connecttype="rect"/>
          </v:shapetype>
          <v:shape id="_x0000_s0" o:spid="_x0000_s1026" type="#_x0000_t202" style="position:absolute;left:0;text-align:left;margin-left:29.85pt;margin-top:744.8pt;width:541pt;height:11.55pt;z-index:-251658752;mso-wrap-distance-left:0;mso-wrap-distance-right:0;mso-position-horizontal-relative:page;mso-position-vertical-relative:page" filled="f" stroked="f">
            <v:textbox inset="0,0,0,0">
              <w:txbxContent>
                <w:p w:rsidR="00303922" w:rsidRDefault="00FE798B">
                  <w:pPr>
                    <w:tabs>
                      <w:tab w:val="left" w:pos="9072"/>
                    </w:tabs>
                    <w:spacing w:before="1" w:line="223" w:lineRule="exact"/>
                    <w:ind w:left="864"/>
                    <w:textAlignment w:val="baseline"/>
                    <w:rPr>
                      <w:rFonts w:ascii="Arial" w:eastAsia="Arial" w:hAnsi="Arial"/>
                      <w:color w:val="000000"/>
                      <w:spacing w:val="-2"/>
                      <w:sz w:val="20"/>
                    </w:rPr>
                  </w:pPr>
                  <w:r>
                    <w:rPr>
                      <w:rFonts w:ascii="Arial" w:eastAsia="Arial" w:hAnsi="Arial"/>
                      <w:color w:val="000000"/>
                      <w:spacing w:val="-2"/>
                      <w:sz w:val="20"/>
                    </w:rPr>
                    <w:t>Pawnee Leasing Corporation - Job posting: Programmer</w:t>
                  </w:r>
                  <w:r>
                    <w:rPr>
                      <w:rFonts w:ascii="Arial" w:eastAsia="Arial" w:hAnsi="Arial"/>
                      <w:color w:val="000000"/>
                      <w:spacing w:val="-2"/>
                      <w:sz w:val="20"/>
                    </w:rPr>
                    <w:tab/>
                    <w:t>Page 2 of 2</w:t>
                  </w:r>
                </w:p>
              </w:txbxContent>
            </v:textbox>
            <w10:wrap type="square" anchorx="page" anchory="page"/>
          </v:shape>
        </w:pict>
      </w:r>
      <w:r>
        <w:rPr>
          <w:rFonts w:ascii="Tahoma" w:eastAsia="Tahoma" w:hAnsi="Tahoma"/>
          <w:color w:val="000000"/>
          <w:spacing w:val="5"/>
          <w:sz w:val="19"/>
        </w:rPr>
        <w:t>Ability to work well under the pressure of meeting tight deadlines in a timely manner.</w:t>
      </w:r>
    </w:p>
    <w:p w:rsidR="00303922" w:rsidRDefault="00FE798B">
      <w:pPr>
        <w:numPr>
          <w:ilvl w:val="0"/>
          <w:numId w:val="1"/>
        </w:numPr>
        <w:tabs>
          <w:tab w:val="clear" w:pos="360"/>
          <w:tab w:val="left" w:pos="1224"/>
        </w:tabs>
        <w:spacing w:before="60" w:line="252" w:lineRule="exact"/>
        <w:ind w:left="1224" w:hanging="360"/>
        <w:textAlignment w:val="baseline"/>
        <w:rPr>
          <w:rFonts w:ascii="Tahoma" w:eastAsia="Tahoma" w:hAnsi="Tahoma"/>
          <w:color w:val="000000"/>
          <w:spacing w:val="5"/>
          <w:sz w:val="19"/>
        </w:rPr>
      </w:pPr>
      <w:r>
        <w:rPr>
          <w:rFonts w:ascii="Tahoma" w:eastAsia="Tahoma" w:hAnsi="Tahoma"/>
          <w:color w:val="000000"/>
          <w:spacing w:val="5"/>
          <w:sz w:val="19"/>
        </w:rPr>
        <w:t>Ability to read and understand information and ideas presented in writing.</w:t>
      </w:r>
    </w:p>
    <w:p w:rsidR="00303922" w:rsidRDefault="00FE798B">
      <w:pPr>
        <w:numPr>
          <w:ilvl w:val="0"/>
          <w:numId w:val="1"/>
        </w:numPr>
        <w:tabs>
          <w:tab w:val="clear" w:pos="360"/>
          <w:tab w:val="left" w:pos="1224"/>
        </w:tabs>
        <w:spacing w:before="60" w:line="247" w:lineRule="exact"/>
        <w:ind w:left="1224" w:hanging="360"/>
        <w:textAlignment w:val="baseline"/>
        <w:rPr>
          <w:rFonts w:ascii="Tahoma" w:eastAsia="Tahoma" w:hAnsi="Tahoma"/>
          <w:color w:val="000000"/>
          <w:spacing w:val="4"/>
          <w:sz w:val="19"/>
        </w:rPr>
      </w:pPr>
      <w:r>
        <w:rPr>
          <w:rFonts w:ascii="Tahoma" w:eastAsia="Tahoma" w:hAnsi="Tahoma"/>
          <w:color w:val="000000"/>
          <w:spacing w:val="4"/>
          <w:sz w:val="19"/>
        </w:rPr>
        <w:t>Ability to work on multiple projects while maintaining focus on details required for individua</w:t>
      </w:r>
      <w:r>
        <w:rPr>
          <w:rFonts w:ascii="Tahoma" w:eastAsia="Tahoma" w:hAnsi="Tahoma"/>
          <w:color w:val="000000"/>
          <w:spacing w:val="4"/>
          <w:sz w:val="19"/>
        </w:rPr>
        <w:t>l assignments.</w:t>
      </w:r>
    </w:p>
    <w:p w:rsidR="00303922" w:rsidRDefault="00FE798B">
      <w:pPr>
        <w:numPr>
          <w:ilvl w:val="0"/>
          <w:numId w:val="1"/>
        </w:numPr>
        <w:tabs>
          <w:tab w:val="clear" w:pos="360"/>
          <w:tab w:val="left" w:pos="1224"/>
        </w:tabs>
        <w:spacing w:before="60" w:line="247" w:lineRule="exact"/>
        <w:ind w:left="1224" w:hanging="360"/>
        <w:textAlignment w:val="baseline"/>
        <w:rPr>
          <w:rFonts w:ascii="Tahoma" w:eastAsia="Tahoma" w:hAnsi="Tahoma"/>
          <w:color w:val="000000"/>
          <w:spacing w:val="5"/>
          <w:sz w:val="19"/>
        </w:rPr>
      </w:pPr>
      <w:r>
        <w:rPr>
          <w:rFonts w:ascii="Tahoma" w:eastAsia="Tahoma" w:hAnsi="Tahoma"/>
          <w:color w:val="000000"/>
          <w:spacing w:val="5"/>
          <w:sz w:val="19"/>
        </w:rPr>
        <w:t>Strong interpersonal/internal customer service skills.</w:t>
      </w:r>
    </w:p>
    <w:p w:rsidR="00303922" w:rsidRDefault="00FE798B">
      <w:pPr>
        <w:numPr>
          <w:ilvl w:val="0"/>
          <w:numId w:val="1"/>
        </w:numPr>
        <w:tabs>
          <w:tab w:val="clear" w:pos="360"/>
          <w:tab w:val="left" w:pos="1224"/>
        </w:tabs>
        <w:spacing w:before="43" w:line="269" w:lineRule="exact"/>
        <w:ind w:left="1224" w:right="432" w:hanging="360"/>
        <w:textAlignment w:val="baseline"/>
        <w:rPr>
          <w:rFonts w:ascii="Tahoma" w:eastAsia="Tahoma" w:hAnsi="Tahoma"/>
          <w:color w:val="000000"/>
          <w:sz w:val="19"/>
        </w:rPr>
      </w:pPr>
      <w:r>
        <w:rPr>
          <w:rFonts w:ascii="Tahoma" w:eastAsia="Tahoma" w:hAnsi="Tahoma"/>
          <w:color w:val="000000"/>
          <w:sz w:val="19"/>
        </w:rPr>
        <w:t>Ability to handle a high volume of work, rapidly adapts to changing environment, work with little direct guidance, and possess strong work ethics.</w:t>
      </w:r>
    </w:p>
    <w:p w:rsidR="00303922" w:rsidRDefault="00FE798B">
      <w:pPr>
        <w:numPr>
          <w:ilvl w:val="0"/>
          <w:numId w:val="1"/>
        </w:numPr>
        <w:tabs>
          <w:tab w:val="clear" w:pos="360"/>
          <w:tab w:val="left" w:pos="1224"/>
        </w:tabs>
        <w:spacing w:before="55" w:line="252" w:lineRule="exact"/>
        <w:ind w:left="1224" w:hanging="360"/>
        <w:textAlignment w:val="baseline"/>
        <w:rPr>
          <w:rFonts w:ascii="Tahoma" w:eastAsia="Tahoma" w:hAnsi="Tahoma"/>
          <w:color w:val="000000"/>
          <w:spacing w:val="5"/>
          <w:sz w:val="19"/>
        </w:rPr>
      </w:pPr>
      <w:r>
        <w:rPr>
          <w:rFonts w:ascii="Tahoma" w:eastAsia="Tahoma" w:hAnsi="Tahoma"/>
          <w:color w:val="000000"/>
          <w:spacing w:val="5"/>
          <w:sz w:val="19"/>
        </w:rPr>
        <w:t>High degree of productivity and skill in testing, troubleshooting, and problem solving.</w:t>
      </w:r>
    </w:p>
    <w:p w:rsidR="00303922" w:rsidRDefault="00FE798B">
      <w:pPr>
        <w:numPr>
          <w:ilvl w:val="0"/>
          <w:numId w:val="1"/>
        </w:numPr>
        <w:tabs>
          <w:tab w:val="clear" w:pos="360"/>
          <w:tab w:val="left" w:pos="1224"/>
        </w:tabs>
        <w:spacing w:before="60" w:line="247" w:lineRule="exact"/>
        <w:ind w:left="1224" w:hanging="360"/>
        <w:textAlignment w:val="baseline"/>
        <w:rPr>
          <w:rFonts w:ascii="Tahoma" w:eastAsia="Tahoma" w:hAnsi="Tahoma"/>
          <w:color w:val="000000"/>
          <w:spacing w:val="5"/>
          <w:sz w:val="19"/>
        </w:rPr>
      </w:pPr>
      <w:r>
        <w:rPr>
          <w:rFonts w:ascii="Tahoma" w:eastAsia="Tahoma" w:hAnsi="Tahoma"/>
          <w:color w:val="000000"/>
          <w:spacing w:val="5"/>
          <w:sz w:val="19"/>
        </w:rPr>
        <w:t>Ability to establish and maintain effective working relationships across the organization.</w:t>
      </w:r>
    </w:p>
    <w:p w:rsidR="00303922" w:rsidRDefault="00FE798B">
      <w:pPr>
        <w:numPr>
          <w:ilvl w:val="0"/>
          <w:numId w:val="1"/>
        </w:numPr>
        <w:tabs>
          <w:tab w:val="clear" w:pos="360"/>
          <w:tab w:val="left" w:pos="1224"/>
        </w:tabs>
        <w:spacing w:before="60" w:line="247" w:lineRule="exact"/>
        <w:ind w:left="1224" w:hanging="360"/>
        <w:textAlignment w:val="baseline"/>
        <w:rPr>
          <w:rFonts w:ascii="Tahoma" w:eastAsia="Tahoma" w:hAnsi="Tahoma"/>
          <w:color w:val="000000"/>
          <w:spacing w:val="5"/>
          <w:sz w:val="19"/>
        </w:rPr>
      </w:pPr>
      <w:r>
        <w:rPr>
          <w:rFonts w:ascii="Tahoma" w:eastAsia="Tahoma" w:hAnsi="Tahoma"/>
          <w:color w:val="000000"/>
          <w:spacing w:val="5"/>
          <w:sz w:val="19"/>
        </w:rPr>
        <w:t>Ability to accept responsibility for assigned tasks and complete them on schedule.</w:t>
      </w:r>
    </w:p>
    <w:p w:rsidR="00303922" w:rsidRDefault="00FE798B">
      <w:pPr>
        <w:numPr>
          <w:ilvl w:val="0"/>
          <w:numId w:val="1"/>
        </w:numPr>
        <w:tabs>
          <w:tab w:val="clear" w:pos="360"/>
          <w:tab w:val="left" w:pos="1224"/>
        </w:tabs>
        <w:spacing w:before="60" w:line="252" w:lineRule="exact"/>
        <w:ind w:left="1224" w:hanging="360"/>
        <w:textAlignment w:val="baseline"/>
        <w:rPr>
          <w:rFonts w:ascii="Tahoma" w:eastAsia="Tahoma" w:hAnsi="Tahoma"/>
          <w:color w:val="000000"/>
          <w:spacing w:val="5"/>
          <w:sz w:val="19"/>
        </w:rPr>
      </w:pPr>
      <w:r>
        <w:rPr>
          <w:rFonts w:ascii="Tahoma" w:eastAsia="Tahoma" w:hAnsi="Tahoma"/>
          <w:color w:val="000000"/>
          <w:spacing w:val="5"/>
          <w:sz w:val="19"/>
        </w:rPr>
        <w:t>Ability to work effectively in a diverse workforce.</w:t>
      </w:r>
    </w:p>
    <w:p w:rsidR="00303922" w:rsidRDefault="00FE798B">
      <w:pPr>
        <w:numPr>
          <w:ilvl w:val="0"/>
          <w:numId w:val="1"/>
        </w:numPr>
        <w:tabs>
          <w:tab w:val="clear" w:pos="360"/>
          <w:tab w:val="left" w:pos="1224"/>
        </w:tabs>
        <w:spacing w:before="60" w:line="248" w:lineRule="exact"/>
        <w:ind w:left="1224" w:hanging="360"/>
        <w:textAlignment w:val="baseline"/>
        <w:rPr>
          <w:rFonts w:ascii="Tahoma" w:eastAsia="Tahoma" w:hAnsi="Tahoma"/>
          <w:color w:val="000000"/>
          <w:spacing w:val="6"/>
          <w:sz w:val="19"/>
        </w:rPr>
      </w:pPr>
      <w:r>
        <w:rPr>
          <w:rFonts w:ascii="Tahoma" w:eastAsia="Tahoma" w:hAnsi="Tahoma"/>
          <w:color w:val="000000"/>
          <w:spacing w:val="6"/>
          <w:sz w:val="19"/>
        </w:rPr>
        <w:t>Ability to communicate information efficiently and succinctly.</w:t>
      </w:r>
    </w:p>
    <w:p w:rsidR="00FE798B" w:rsidRDefault="00FE798B">
      <w:pPr>
        <w:numPr>
          <w:ilvl w:val="0"/>
          <w:numId w:val="1"/>
        </w:numPr>
        <w:tabs>
          <w:tab w:val="clear" w:pos="360"/>
          <w:tab w:val="left" w:pos="1224"/>
        </w:tabs>
        <w:spacing w:before="60" w:line="248" w:lineRule="exact"/>
        <w:ind w:left="1224" w:hanging="360"/>
        <w:textAlignment w:val="baseline"/>
        <w:rPr>
          <w:rFonts w:ascii="Tahoma" w:eastAsia="Tahoma" w:hAnsi="Tahoma"/>
          <w:color w:val="000000"/>
          <w:spacing w:val="6"/>
          <w:sz w:val="19"/>
        </w:rPr>
      </w:pPr>
      <w:bookmarkStart w:id="0" w:name="_GoBack"/>
      <w:bookmarkEnd w:id="0"/>
    </w:p>
    <w:p w:rsidR="00FE798B" w:rsidRDefault="00FE798B" w:rsidP="00FE798B">
      <w:pPr>
        <w:tabs>
          <w:tab w:val="left" w:pos="360"/>
          <w:tab w:val="left" w:pos="1224"/>
        </w:tabs>
        <w:spacing w:before="60" w:line="248" w:lineRule="exact"/>
        <w:textAlignment w:val="baseline"/>
        <w:rPr>
          <w:rFonts w:ascii="Tahoma" w:eastAsia="Tahoma" w:hAnsi="Tahoma"/>
          <w:color w:val="000000"/>
          <w:spacing w:val="6"/>
          <w:sz w:val="19"/>
        </w:rPr>
      </w:pPr>
    </w:p>
    <w:p w:rsidR="00FE798B" w:rsidRPr="00FE798B" w:rsidRDefault="00FE798B" w:rsidP="00FE798B">
      <w:pPr>
        <w:pStyle w:val="ListParagraph"/>
        <w:numPr>
          <w:ilvl w:val="0"/>
          <w:numId w:val="1"/>
        </w:numPr>
        <w:spacing w:line="264" w:lineRule="exact"/>
        <w:jc w:val="both"/>
        <w:textAlignment w:val="baseline"/>
        <w:rPr>
          <w:rFonts w:ascii="Tahoma" w:eastAsia="Tahoma" w:hAnsi="Tahoma"/>
          <w:color w:val="000000"/>
          <w:spacing w:val="5"/>
          <w:sz w:val="19"/>
        </w:rPr>
      </w:pPr>
      <w:r w:rsidRPr="00FE798B">
        <w:rPr>
          <w:rFonts w:ascii="Tahoma" w:eastAsia="Tahoma" w:hAnsi="Tahoma"/>
          <w:color w:val="000000"/>
          <w:spacing w:val="5"/>
          <w:sz w:val="19"/>
        </w:rPr>
        <w:t xml:space="preserve">Established in 1982, </w:t>
      </w:r>
      <w:r w:rsidRPr="00FE798B">
        <w:rPr>
          <w:rFonts w:ascii="Tahoma" w:eastAsia="Tahoma" w:hAnsi="Tahoma"/>
          <w:b/>
          <w:color w:val="000000"/>
          <w:spacing w:val="5"/>
          <w:sz w:val="19"/>
        </w:rPr>
        <w:t xml:space="preserve">Pawnee Leasing Corporation </w:t>
      </w:r>
      <w:r w:rsidRPr="00FE798B">
        <w:rPr>
          <w:rFonts w:ascii="Tahoma" w:eastAsia="Tahoma" w:hAnsi="Tahoma"/>
          <w:color w:val="000000"/>
          <w:spacing w:val="5"/>
          <w:sz w:val="19"/>
        </w:rPr>
        <w:t>is a national equipment lease finance company. We are well known in the finance industry as an innovative leader in the small-ticket equipment leasing segment; an</w:t>
      </w:r>
      <w:r>
        <w:rPr>
          <w:rFonts w:ascii="Tahoma" w:eastAsia="Tahoma" w:hAnsi="Tahoma"/>
          <w:color w:val="000000"/>
          <w:spacing w:val="5"/>
          <w:sz w:val="19"/>
        </w:rPr>
        <w:t>d are long time members of the Equipment Leasing and Finance Association, National Equipment Finance Associations and National Association of Leasing Brokers</w:t>
      </w:r>
      <w:r w:rsidRPr="00FE798B">
        <w:rPr>
          <w:rFonts w:ascii="Tahoma" w:eastAsia="Tahoma" w:hAnsi="Tahoma"/>
          <w:color w:val="000000"/>
          <w:spacing w:val="5"/>
          <w:sz w:val="19"/>
        </w:rPr>
        <w:t>. We take great pride in our very strong reputation and have a long-time group of dedicated and caring employees that work hard to accomplish our corporate mission each and every day. If you're looking to take your career to the next level, Pawnee Leasing Corporation is the place for you. This position is located in Fort Collins, Colorado.</w:t>
      </w:r>
    </w:p>
    <w:p w:rsidR="00FE798B" w:rsidRPr="00FE798B" w:rsidRDefault="00FE798B" w:rsidP="00FE798B">
      <w:pPr>
        <w:pStyle w:val="ListParagraph"/>
        <w:numPr>
          <w:ilvl w:val="0"/>
          <w:numId w:val="1"/>
        </w:numPr>
        <w:spacing w:before="319" w:line="267" w:lineRule="exact"/>
        <w:jc w:val="both"/>
        <w:textAlignment w:val="baseline"/>
        <w:rPr>
          <w:rFonts w:ascii="Tahoma" w:eastAsia="Tahoma" w:hAnsi="Tahoma"/>
          <w:color w:val="000000"/>
          <w:spacing w:val="6"/>
          <w:sz w:val="19"/>
        </w:rPr>
      </w:pPr>
      <w:r w:rsidRPr="00FE798B">
        <w:rPr>
          <w:rFonts w:ascii="Tahoma" w:eastAsia="Tahoma" w:hAnsi="Tahoma"/>
          <w:color w:val="000000"/>
          <w:spacing w:val="6"/>
          <w:sz w:val="19"/>
        </w:rPr>
        <w:t xml:space="preserve">If you would like to be a part of our unique and supportive environment, we are currently searching for an innovative and energetic full time Programmer-Developer who will serve as one of the Company’s Vision Commerce operating system on-site experts. In this role, this individual will provide direct support for the Company’s front-end Vision operating system including its compatibility with the company’s back-end operating system. This </w:t>
      </w:r>
      <w:r w:rsidRPr="00FE798B">
        <w:rPr>
          <w:rFonts w:ascii="Tahoma" w:eastAsia="Tahoma" w:hAnsi="Tahoma"/>
          <w:color w:val="000000"/>
          <w:spacing w:val="6"/>
          <w:sz w:val="19"/>
        </w:rPr>
        <w:t>self-motivated</w:t>
      </w:r>
      <w:r w:rsidRPr="00FE798B">
        <w:rPr>
          <w:rFonts w:ascii="Tahoma" w:eastAsia="Tahoma" w:hAnsi="Tahoma"/>
          <w:color w:val="000000"/>
          <w:spacing w:val="6"/>
          <w:sz w:val="19"/>
        </w:rPr>
        <w:t xml:space="preserve"> and go-getting individual will be responsible for design and development as well as ongoing changes and enhancements by sharing technical knowledge and utilizing methods to improve processes, products and services.</w:t>
      </w:r>
    </w:p>
    <w:p w:rsidR="00FE798B" w:rsidRDefault="00FE798B" w:rsidP="00FE798B">
      <w:pPr>
        <w:tabs>
          <w:tab w:val="left" w:pos="360"/>
          <w:tab w:val="left" w:pos="1224"/>
        </w:tabs>
        <w:spacing w:before="60" w:line="248" w:lineRule="exact"/>
        <w:textAlignment w:val="baseline"/>
        <w:rPr>
          <w:rFonts w:ascii="Tahoma" w:eastAsia="Tahoma" w:hAnsi="Tahoma"/>
          <w:color w:val="000000"/>
          <w:spacing w:val="6"/>
          <w:sz w:val="19"/>
        </w:rPr>
      </w:pPr>
    </w:p>
    <w:sectPr w:rsidR="00FE798B">
      <w:pgSz w:w="12240" w:h="15840"/>
      <w:pgMar w:top="660" w:right="823" w:bottom="548" w:left="5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D6CD8"/>
    <w:multiLevelType w:val="multilevel"/>
    <w:tmpl w:val="E2009A3A"/>
    <w:lvl w:ilvl="0">
      <w:start w:val="1"/>
      <w:numFmt w:val="bullet"/>
      <w:lvlText w:val="·"/>
      <w:lvlJc w:val="left"/>
      <w:pPr>
        <w:tabs>
          <w:tab w:val="left" w:pos="360"/>
        </w:tabs>
        <w:ind w:left="720"/>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303922"/>
    <w:rsid w:val="00303922"/>
    <w:rsid w:val="00FE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98B"/>
    <w:rPr>
      <w:rFonts w:ascii="Tahoma" w:hAnsi="Tahoma" w:cs="Tahoma"/>
      <w:sz w:val="16"/>
      <w:szCs w:val="16"/>
    </w:rPr>
  </w:style>
  <w:style w:type="character" w:customStyle="1" w:styleId="BalloonTextChar">
    <w:name w:val="Balloon Text Char"/>
    <w:basedOn w:val="DefaultParagraphFont"/>
    <w:link w:val="BalloonText"/>
    <w:uiPriority w:val="99"/>
    <w:semiHidden/>
    <w:rsid w:val="00FE798B"/>
    <w:rPr>
      <w:rFonts w:ascii="Tahoma" w:hAnsi="Tahoma" w:cs="Tahoma"/>
      <w:sz w:val="16"/>
      <w:szCs w:val="16"/>
    </w:rPr>
  </w:style>
  <w:style w:type="paragraph" w:styleId="ListParagraph">
    <w:name w:val="List Paragraph"/>
    <w:basedOn w:val="Normal"/>
    <w:uiPriority w:val="34"/>
    <w:qFormat/>
    <w:rsid w:val="00FE79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98B"/>
    <w:rPr>
      <w:rFonts w:ascii="Tahoma" w:hAnsi="Tahoma" w:cs="Tahoma"/>
      <w:sz w:val="16"/>
      <w:szCs w:val="16"/>
    </w:rPr>
  </w:style>
  <w:style w:type="character" w:customStyle="1" w:styleId="BalloonTextChar">
    <w:name w:val="Balloon Text Char"/>
    <w:basedOn w:val="DefaultParagraphFont"/>
    <w:link w:val="BalloonText"/>
    <w:uiPriority w:val="99"/>
    <w:semiHidden/>
    <w:rsid w:val="00FE798B"/>
    <w:rPr>
      <w:rFonts w:ascii="Tahoma" w:hAnsi="Tahoma" w:cs="Tahoma"/>
      <w:sz w:val="16"/>
      <w:szCs w:val="16"/>
    </w:rPr>
  </w:style>
  <w:style w:type="paragraph" w:styleId="ListParagraph">
    <w:name w:val="List Paragraph"/>
    <w:basedOn w:val="Normal"/>
    <w:uiPriority w:val="34"/>
    <w:qFormat/>
    <w:rsid w:val="00FE7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eliton.net" TargetMode="External"/><Relationship Id="rId3" Type="http://schemas.microsoft.com/office/2007/relationships/stylesWithEffects" Target="stylesWithEffects.xml"/><Relationship Id="drId3" Type="http://schemas.openxmlformats.org/wordprocessingml/2006/fontTable" Target="fontTable0.xml"/><Relationship Id="rId7" Type="http://schemas.openxmlformats.org/officeDocument/2006/relationships/hyperlink" Target="mailto:jcarroll@pelit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dc:creator>
  <cp:lastModifiedBy>Kit</cp:lastModifiedBy>
  <cp:revision>2</cp:revision>
  <dcterms:created xsi:type="dcterms:W3CDTF">2013-09-19T21:20:00Z</dcterms:created>
  <dcterms:modified xsi:type="dcterms:W3CDTF">2013-09-19T21:20:00Z</dcterms:modified>
</cp:coreProperties>
</file>